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B824" w14:textId="77777777" w:rsidR="00AD1241" w:rsidRDefault="00AD1241" w:rsidP="00AD1241">
      <w:pPr>
        <w:rPr>
          <w:rFonts w:ascii="Calibri" w:hAnsi="Calibri" w:cs="Calibri"/>
          <w:i/>
        </w:rPr>
      </w:pPr>
      <w:r>
        <w:rPr>
          <w:rFonts w:ascii="Calibri" w:hAnsi="Calibri" w:cs="Calibri"/>
          <w:noProof/>
          <w:lang w:val="en-IE" w:eastAsia="en-IE"/>
        </w:rPr>
        <mc:AlternateContent>
          <mc:Choice Requires="wps">
            <w:drawing>
              <wp:anchor distT="0" distB="0" distL="114300" distR="114300" simplePos="0" relativeHeight="251660288" behindDoc="0" locked="0" layoutInCell="1" allowOverlap="1" wp14:anchorId="2E7336C2" wp14:editId="15087C75">
                <wp:simplePos x="0" y="0"/>
                <wp:positionH relativeFrom="column">
                  <wp:posOffset>-291465</wp:posOffset>
                </wp:positionH>
                <wp:positionV relativeFrom="paragraph">
                  <wp:posOffset>-554355</wp:posOffset>
                </wp:positionV>
                <wp:extent cx="810895" cy="708660"/>
                <wp:effectExtent l="9525" t="762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70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441AC" w14:textId="77777777" w:rsidR="00AD1241" w:rsidRDefault="00AD1241" w:rsidP="00AD1241">
                            <w:r>
                              <w:rPr>
                                <w:noProof/>
                                <w:lang w:val="en-IE" w:eastAsia="en-IE"/>
                              </w:rPr>
                              <w:drawing>
                                <wp:inline distT="0" distB="0" distL="0" distR="0" wp14:anchorId="1E84CF5E" wp14:editId="68141D4A">
                                  <wp:extent cx="619125" cy="609600"/>
                                  <wp:effectExtent l="0" t="0" r="9525" b="0"/>
                                  <wp:docPr id="2" name="Picture 2" descr="SJOG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GLogo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7336C2" id="_x0000_t202" coordsize="21600,21600" o:spt="202" path="m,l,21600r21600,l21600,xe">
                <v:stroke joinstyle="miter"/>
                <v:path gradientshapeok="t" o:connecttype="rect"/>
              </v:shapetype>
              <v:shape id="Text Box 3" o:spid="_x0000_s1026" type="#_x0000_t202" style="position:absolute;margin-left:-22.95pt;margin-top:-43.65pt;width:63.85pt;height:5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" filled="f">
                <v:textbox style="mso-fit-shape-to-text:t">
                  <w:txbxContent>
                    <w:p w14:paraId="560441AC" w14:textId="77777777" w:rsidR="00AD1241" w:rsidRDefault="00AD1241" w:rsidP="00AD1241">
                      <w:r>
                        <w:rPr>
                          <w:noProof/>
                          <w:lang w:val="en-IE" w:eastAsia="en-IE"/>
                        </w:rPr>
                        <w:drawing>
                          <wp:inline distT="0" distB="0" distL="0" distR="0" wp14:anchorId="1E84CF5E" wp14:editId="68141D4A">
                            <wp:extent cx="619125" cy="609600"/>
                            <wp:effectExtent l="0" t="0" r="9525" b="0"/>
                            <wp:docPr id="2" name="Picture 2" descr="SJOG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GLogo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v:textbox>
              </v:shape>
            </w:pict>
          </mc:Fallback>
        </mc:AlternateContent>
      </w:r>
      <w:r>
        <w:rPr>
          <w:rFonts w:ascii="Calibri" w:hAnsi="Calibri" w:cs="Calibri"/>
          <w:noProof/>
          <w:lang w:val="en-IE" w:eastAsia="en-IE"/>
        </w:rPr>
        <mc:AlternateContent>
          <mc:Choice Requires="wps">
            <w:drawing>
              <wp:anchor distT="0" distB="0" distL="114300" distR="114300" simplePos="0" relativeHeight="251659264" behindDoc="0" locked="0" layoutInCell="1" allowOverlap="1" wp14:anchorId="019B4F07" wp14:editId="3E336DB3">
                <wp:simplePos x="0" y="0"/>
                <wp:positionH relativeFrom="column">
                  <wp:posOffset>-291465</wp:posOffset>
                </wp:positionH>
                <wp:positionV relativeFrom="paragraph">
                  <wp:posOffset>-628650</wp:posOffset>
                </wp:positionV>
                <wp:extent cx="6276975" cy="782955"/>
                <wp:effectExtent l="9525" t="952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2955"/>
                        </a:xfrm>
                        <a:prstGeom prst="rect">
                          <a:avLst/>
                        </a:prstGeom>
                        <a:solidFill>
                          <a:srgbClr val="000000"/>
                        </a:solidFill>
                        <a:ln w="9525">
                          <a:solidFill>
                            <a:srgbClr val="000000"/>
                          </a:solidFill>
                          <a:miter lim="800000"/>
                          <a:headEnd/>
                          <a:tailEnd/>
                        </a:ln>
                      </wps:spPr>
                      <wps:txbx>
                        <w:txbxContent>
                          <w:p w14:paraId="5FB6F083" w14:textId="77777777" w:rsidR="00AD1241" w:rsidRPr="00C07FA7" w:rsidRDefault="00AD1241" w:rsidP="00AD1241">
                            <w:pPr>
                              <w:ind w:left="1418"/>
                              <w:rPr>
                                <w:rFonts w:ascii="Calibri" w:hAnsi="Calibri" w:cs="Calibri"/>
                                <w:b/>
                                <w:sz w:val="42"/>
                                <w:szCs w:val="42"/>
                                <w:lang w:val="en-IE"/>
                              </w:rPr>
                            </w:pPr>
                            <w:r>
                              <w:rPr>
                                <w:b/>
                                <w:sz w:val="40"/>
                                <w:szCs w:val="40"/>
                                <w:lang w:val="en-IE"/>
                              </w:rPr>
                              <w:t xml:space="preserve">  </w:t>
                            </w:r>
                            <w:r w:rsidRPr="00C07FA7">
                              <w:rPr>
                                <w:rFonts w:ascii="Calibri" w:hAnsi="Calibri" w:cs="Calibri"/>
                                <w:b/>
                                <w:sz w:val="40"/>
                                <w:szCs w:val="40"/>
                                <w:lang w:val="en-IE"/>
                              </w:rPr>
                              <w:t>S</w:t>
                            </w:r>
                            <w:r w:rsidRPr="00C07FA7">
                              <w:rPr>
                                <w:rFonts w:ascii="Calibri" w:hAnsi="Calibri" w:cs="Calibri"/>
                                <w:b/>
                                <w:sz w:val="42"/>
                                <w:szCs w:val="42"/>
                                <w:lang w:val="en-IE"/>
                              </w:rPr>
                              <w:t xml:space="preserve">aint John of God Community Services </w:t>
                            </w:r>
                          </w:p>
                          <w:p w14:paraId="0835C702" w14:textId="77777777" w:rsidR="00AD1241" w:rsidRPr="00C07FA7" w:rsidRDefault="00AD1241" w:rsidP="00AD1241">
                            <w:pPr>
                              <w:ind w:left="1418"/>
                              <w:rPr>
                                <w:rFonts w:ascii="Calibri" w:hAnsi="Calibri" w:cs="Calibri"/>
                                <w:sz w:val="40"/>
                                <w:szCs w:val="40"/>
                                <w:lang w:val="en-IE"/>
                              </w:rPr>
                            </w:pPr>
                            <w:r w:rsidRPr="00C07FA7">
                              <w:rPr>
                                <w:rFonts w:ascii="Calibri" w:hAnsi="Calibri" w:cs="Calibri"/>
                                <w:b/>
                                <w:sz w:val="40"/>
                                <w:szCs w:val="40"/>
                                <w:lang w:val="en-IE"/>
                              </w:rPr>
                              <w:t xml:space="preserve">  </w:t>
                            </w:r>
                            <w:r w:rsidRPr="00C07FA7">
                              <w:rPr>
                                <w:rFonts w:ascii="Calibri" w:hAnsi="Calibri" w:cs="Calibri"/>
                                <w:sz w:val="40"/>
                                <w:szCs w:val="40"/>
                                <w:lang w:val="en-IE"/>
                              </w:rPr>
                              <w:t xml:space="preserve">Dublin </w:t>
                            </w:r>
                            <w:proofErr w:type="gramStart"/>
                            <w:r w:rsidRPr="00C07FA7">
                              <w:rPr>
                                <w:rFonts w:ascii="Calibri" w:hAnsi="Calibri" w:cs="Calibri"/>
                                <w:sz w:val="40"/>
                                <w:szCs w:val="40"/>
                                <w:lang w:val="en-IE"/>
                              </w:rPr>
                              <w:t>South East</w:t>
                            </w:r>
                            <w:proofErr w:type="gramEnd"/>
                            <w:r w:rsidRPr="00C07FA7">
                              <w:rPr>
                                <w:rFonts w:ascii="Calibri" w:hAnsi="Calibri" w:cs="Calibri"/>
                                <w:sz w:val="40"/>
                                <w:szCs w:val="40"/>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4F07" id="Text Box 1" o:spid="_x0000_s1027" type="#_x0000_t202" style="position:absolute;margin-left:-22.95pt;margin-top:-49.5pt;width:494.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" fillcolor="black">
                <v:textbox>
                  <w:txbxContent>
                    <w:p w14:paraId="5FB6F083" w14:textId="77777777" w:rsidR="00AD1241" w:rsidRPr="00C07FA7" w:rsidRDefault="00AD1241" w:rsidP="00AD1241">
                      <w:pPr>
                        <w:ind w:left="1418"/>
                        <w:rPr>
                          <w:rFonts w:ascii="Calibri" w:hAnsi="Calibri" w:cs="Calibri"/>
                          <w:b/>
                          <w:sz w:val="42"/>
                          <w:szCs w:val="42"/>
                          <w:lang w:val="en-IE"/>
                        </w:rPr>
                      </w:pPr>
                      <w:r>
                        <w:rPr>
                          <w:b/>
                          <w:sz w:val="40"/>
                          <w:szCs w:val="40"/>
                          <w:lang w:val="en-IE"/>
                        </w:rPr>
                        <w:t xml:space="preserve">  </w:t>
                      </w:r>
                      <w:r w:rsidRPr="00C07FA7">
                        <w:rPr>
                          <w:rFonts w:ascii="Calibri" w:hAnsi="Calibri" w:cs="Calibri"/>
                          <w:b/>
                          <w:sz w:val="40"/>
                          <w:szCs w:val="40"/>
                          <w:lang w:val="en-IE"/>
                        </w:rPr>
                        <w:t>S</w:t>
                      </w:r>
                      <w:r w:rsidRPr="00C07FA7">
                        <w:rPr>
                          <w:rFonts w:ascii="Calibri" w:hAnsi="Calibri" w:cs="Calibri"/>
                          <w:b/>
                          <w:sz w:val="42"/>
                          <w:szCs w:val="42"/>
                          <w:lang w:val="en-IE"/>
                        </w:rPr>
                        <w:t xml:space="preserve">aint John of God Community Services </w:t>
                      </w:r>
                    </w:p>
                    <w:p w14:paraId="0835C702" w14:textId="77777777" w:rsidR="00AD1241" w:rsidRPr="00C07FA7" w:rsidRDefault="00AD1241" w:rsidP="00AD1241">
                      <w:pPr>
                        <w:ind w:left="1418"/>
                        <w:rPr>
                          <w:rFonts w:ascii="Calibri" w:hAnsi="Calibri" w:cs="Calibri"/>
                          <w:sz w:val="40"/>
                          <w:szCs w:val="40"/>
                          <w:lang w:val="en-IE"/>
                        </w:rPr>
                      </w:pPr>
                      <w:r w:rsidRPr="00C07FA7">
                        <w:rPr>
                          <w:rFonts w:ascii="Calibri" w:hAnsi="Calibri" w:cs="Calibri"/>
                          <w:b/>
                          <w:sz w:val="40"/>
                          <w:szCs w:val="40"/>
                          <w:lang w:val="en-IE"/>
                        </w:rPr>
                        <w:t xml:space="preserve">  </w:t>
                      </w:r>
                      <w:r w:rsidRPr="00C07FA7">
                        <w:rPr>
                          <w:rFonts w:ascii="Calibri" w:hAnsi="Calibri" w:cs="Calibri"/>
                          <w:sz w:val="40"/>
                          <w:szCs w:val="40"/>
                          <w:lang w:val="en-IE"/>
                        </w:rPr>
                        <w:t xml:space="preserve">Dublin </w:t>
                      </w:r>
                      <w:proofErr w:type="gramStart"/>
                      <w:r w:rsidRPr="00C07FA7">
                        <w:rPr>
                          <w:rFonts w:ascii="Calibri" w:hAnsi="Calibri" w:cs="Calibri"/>
                          <w:sz w:val="40"/>
                          <w:szCs w:val="40"/>
                          <w:lang w:val="en-IE"/>
                        </w:rPr>
                        <w:t>South East</w:t>
                      </w:r>
                      <w:proofErr w:type="gramEnd"/>
                      <w:r w:rsidRPr="00C07FA7">
                        <w:rPr>
                          <w:rFonts w:ascii="Calibri" w:hAnsi="Calibri" w:cs="Calibri"/>
                          <w:sz w:val="40"/>
                          <w:szCs w:val="40"/>
                          <w:lang w:val="en-IE"/>
                        </w:rPr>
                        <w:t xml:space="preserve">         </w:t>
                      </w:r>
                    </w:p>
                  </w:txbxContent>
                </v:textbox>
              </v:shape>
            </w:pict>
          </mc:Fallback>
        </mc:AlternateContent>
      </w:r>
    </w:p>
    <w:p w14:paraId="4DF31305" w14:textId="77777777" w:rsidR="00AD1241" w:rsidRPr="00012024" w:rsidRDefault="00AD1241" w:rsidP="00AD1241">
      <w:pPr>
        <w:jc w:val="center"/>
        <w:rPr>
          <w:rFonts w:ascii="Calibri" w:hAnsi="Calibri" w:cs="Calibri"/>
          <w:i/>
        </w:rPr>
      </w:pPr>
      <w:r>
        <w:rPr>
          <w:rFonts w:ascii="Calibri" w:hAnsi="Calibri" w:cs="Calibri"/>
          <w:i/>
        </w:rPr>
        <w:t>Providing a</w:t>
      </w:r>
      <w:r w:rsidRPr="00012024">
        <w:rPr>
          <w:rFonts w:ascii="Calibri" w:hAnsi="Calibri" w:cs="Calibri"/>
          <w:i/>
        </w:rPr>
        <w:t xml:space="preserve"> network of </w:t>
      </w:r>
      <w:r>
        <w:rPr>
          <w:rFonts w:ascii="Calibri" w:hAnsi="Calibri" w:cs="Calibri"/>
          <w:i/>
        </w:rPr>
        <w:t xml:space="preserve">residential, </w:t>
      </w:r>
      <w:r w:rsidRPr="00012024">
        <w:rPr>
          <w:rFonts w:ascii="Calibri" w:hAnsi="Calibri" w:cs="Calibri"/>
          <w:i/>
        </w:rPr>
        <w:t xml:space="preserve">education, training, employment, </w:t>
      </w:r>
      <w:proofErr w:type="gramStart"/>
      <w:r w:rsidRPr="00012024">
        <w:rPr>
          <w:rFonts w:ascii="Calibri" w:hAnsi="Calibri" w:cs="Calibri"/>
          <w:i/>
        </w:rPr>
        <w:t>respite</w:t>
      </w:r>
      <w:proofErr w:type="gramEnd"/>
      <w:r w:rsidRPr="00012024">
        <w:rPr>
          <w:rFonts w:ascii="Calibri" w:hAnsi="Calibri" w:cs="Calibri"/>
          <w:i/>
        </w:rPr>
        <w:t xml:space="preserve"> and community living supports to children and adults with intellectual disabilities in South </w:t>
      </w:r>
      <w:r>
        <w:rPr>
          <w:rFonts w:ascii="Calibri" w:hAnsi="Calibri" w:cs="Calibri"/>
          <w:i/>
        </w:rPr>
        <w:t>Dublin</w:t>
      </w:r>
    </w:p>
    <w:p w14:paraId="012D8DC6" w14:textId="40AF6102" w:rsidR="00AD1241" w:rsidRDefault="00A80971" w:rsidP="00AD1241">
      <w:pPr>
        <w:jc w:val="center"/>
        <w:rPr>
          <w:rFonts w:ascii="Calibri" w:hAnsi="Calibri" w:cs="Calibri"/>
          <w:b/>
          <w:sz w:val="44"/>
          <w:szCs w:val="44"/>
        </w:rPr>
      </w:pPr>
      <w:r>
        <w:rPr>
          <w:rFonts w:ascii="Calibri" w:hAnsi="Calibri" w:cs="Calibri"/>
          <w:b/>
          <w:sz w:val="44"/>
          <w:szCs w:val="44"/>
        </w:rPr>
        <w:t>Senior Instructor</w:t>
      </w:r>
      <w:r w:rsidR="00FE2CDA">
        <w:rPr>
          <w:rFonts w:ascii="Calibri" w:hAnsi="Calibri" w:cs="Calibri"/>
          <w:b/>
          <w:sz w:val="44"/>
          <w:szCs w:val="44"/>
        </w:rPr>
        <w:t xml:space="preserve">/ Supervisor Vocational Development St Augustine’s School </w:t>
      </w:r>
    </w:p>
    <w:p w14:paraId="23295DE0" w14:textId="0C1C2C6B" w:rsidR="00FE2CDA" w:rsidRDefault="00FE2CDA" w:rsidP="00AD1241">
      <w:pPr>
        <w:jc w:val="center"/>
        <w:rPr>
          <w:rFonts w:ascii="Cambria" w:hAnsi="Cambria"/>
          <w:b/>
          <w:sz w:val="32"/>
          <w:szCs w:val="32"/>
        </w:rPr>
      </w:pPr>
      <w:r w:rsidRPr="0081455C">
        <w:rPr>
          <w:rFonts w:ascii="Cambria" w:hAnsi="Cambria"/>
          <w:b/>
          <w:sz w:val="32"/>
          <w:szCs w:val="32"/>
        </w:rPr>
        <w:t xml:space="preserve">(Full-Time; </w:t>
      </w:r>
      <w:r>
        <w:rPr>
          <w:rFonts w:ascii="Cambria" w:hAnsi="Cambria"/>
          <w:b/>
          <w:sz w:val="32"/>
          <w:szCs w:val="32"/>
        </w:rPr>
        <w:t>Fixed Term Contract for 1 year</w:t>
      </w:r>
      <w:r w:rsidRPr="0081455C">
        <w:rPr>
          <w:rFonts w:ascii="Cambria" w:hAnsi="Cambria"/>
          <w:b/>
          <w:sz w:val="32"/>
          <w:szCs w:val="32"/>
        </w:rPr>
        <w:t>)</w:t>
      </w:r>
    </w:p>
    <w:p w14:paraId="2FE0B9C6" w14:textId="77777777" w:rsidR="00FE2CDA" w:rsidRDefault="00FE2CDA" w:rsidP="00AD1241">
      <w:pPr>
        <w:jc w:val="center"/>
        <w:rPr>
          <w:rFonts w:ascii="Calibri" w:hAnsi="Calibri" w:cs="Calibri"/>
          <w:b/>
          <w:sz w:val="44"/>
          <w:szCs w:val="44"/>
        </w:rPr>
      </w:pPr>
    </w:p>
    <w:p w14:paraId="4BA48812" w14:textId="77777777" w:rsidR="00AD1241" w:rsidRDefault="00AD1241" w:rsidP="00AD1241">
      <w:pPr>
        <w:jc w:val="both"/>
        <w:rPr>
          <w:rFonts w:ascii="Calibri" w:hAnsi="Calibri" w:cs="Calibri"/>
          <w:b/>
          <w:color w:val="FF0000"/>
        </w:rPr>
      </w:pPr>
      <w:r w:rsidRPr="00BA105C">
        <w:rPr>
          <w:rFonts w:ascii="Calibri" w:hAnsi="Calibri" w:cs="Calibri"/>
        </w:rPr>
        <w:t xml:space="preserve">Applications are invited for the </w:t>
      </w:r>
      <w:r w:rsidR="00A80971">
        <w:rPr>
          <w:rFonts w:ascii="Calibri" w:hAnsi="Calibri" w:cs="Calibri"/>
        </w:rPr>
        <w:t xml:space="preserve">above </w:t>
      </w:r>
      <w:r>
        <w:rPr>
          <w:rFonts w:ascii="Calibri" w:hAnsi="Calibri" w:cs="Calibri"/>
        </w:rPr>
        <w:t xml:space="preserve">post </w:t>
      </w:r>
      <w:r w:rsidR="00E17568">
        <w:rPr>
          <w:rFonts w:ascii="Calibri" w:hAnsi="Calibri" w:cs="Calibri"/>
        </w:rPr>
        <w:t xml:space="preserve">- </w:t>
      </w:r>
      <w:r w:rsidR="00E03AEA">
        <w:rPr>
          <w:rFonts w:ascii="Calibri" w:hAnsi="Calibri" w:cs="Calibri"/>
        </w:rPr>
        <w:t>aimed at</w:t>
      </w:r>
      <w:r>
        <w:rPr>
          <w:rFonts w:ascii="Calibri" w:hAnsi="Calibri" w:cs="Calibri"/>
        </w:rPr>
        <w:t xml:space="preserve"> supporting young people with learning support needs in our Vocational Development Department - </w:t>
      </w:r>
      <w:r w:rsidRPr="00BE4E36">
        <w:rPr>
          <w:rFonts w:ascii="Calibri" w:hAnsi="Calibri" w:cs="Calibri"/>
        </w:rPr>
        <w:t xml:space="preserve">based out of St Augustine’s School, Blackrock. This role is aimed at ensuring that St. Augustine’s continues to prepare students, and their families, for embracing and responding to, opportunities and challenges, post-graduation. </w:t>
      </w:r>
    </w:p>
    <w:p w14:paraId="0204FBA7" w14:textId="77777777" w:rsidR="002B74B0" w:rsidRDefault="002B74B0" w:rsidP="00393287">
      <w:pPr>
        <w:jc w:val="both"/>
        <w:rPr>
          <w:rFonts w:ascii="Calibri" w:hAnsi="Calibri" w:cs="Calibri"/>
          <w:b/>
        </w:rPr>
      </w:pPr>
    </w:p>
    <w:p w14:paraId="1436DDD5" w14:textId="77777777" w:rsidR="00AD1241" w:rsidRPr="00B8787C" w:rsidRDefault="00AD1241" w:rsidP="00393287">
      <w:pPr>
        <w:jc w:val="both"/>
        <w:rPr>
          <w:rFonts w:ascii="Calibri" w:hAnsi="Calibri" w:cs="Calibri"/>
          <w:b/>
        </w:rPr>
      </w:pPr>
      <w:r w:rsidRPr="00B8787C">
        <w:rPr>
          <w:rFonts w:ascii="Calibri" w:hAnsi="Calibri" w:cs="Calibri"/>
          <w:b/>
        </w:rPr>
        <w:t>The successful candidate must have:</w:t>
      </w:r>
    </w:p>
    <w:p w14:paraId="17E8F5A6" w14:textId="77777777" w:rsidR="00AD1241" w:rsidRPr="00BE4E36" w:rsidRDefault="00AD1241" w:rsidP="00393287">
      <w:pPr>
        <w:numPr>
          <w:ilvl w:val="0"/>
          <w:numId w:val="1"/>
        </w:numPr>
        <w:jc w:val="both"/>
        <w:rPr>
          <w:rFonts w:ascii="Calibri" w:hAnsi="Calibri" w:cs="Calibri"/>
        </w:rPr>
      </w:pPr>
      <w:r w:rsidRPr="00BE4E36">
        <w:rPr>
          <w:rFonts w:ascii="Calibri" w:hAnsi="Calibri" w:cs="Calibri"/>
        </w:rPr>
        <w:t xml:space="preserve">A Level </w:t>
      </w:r>
      <w:r w:rsidR="00BE4E36" w:rsidRPr="00BE4E36">
        <w:rPr>
          <w:rFonts w:ascii="Calibri" w:hAnsi="Calibri" w:cs="Calibri"/>
        </w:rPr>
        <w:t>7</w:t>
      </w:r>
      <w:r w:rsidRPr="00BE4E36">
        <w:rPr>
          <w:rFonts w:ascii="Calibri" w:hAnsi="Calibri" w:cs="Calibri"/>
        </w:rPr>
        <w:t xml:space="preserve"> qualification (QQI) or above, in a health/social care/education related discipline. </w:t>
      </w:r>
    </w:p>
    <w:p w14:paraId="5F248D70" w14:textId="77777777" w:rsidR="00AD1241" w:rsidRDefault="00AD1241" w:rsidP="00393287">
      <w:pPr>
        <w:numPr>
          <w:ilvl w:val="0"/>
          <w:numId w:val="1"/>
        </w:numPr>
        <w:jc w:val="both"/>
        <w:rPr>
          <w:rFonts w:ascii="Calibri" w:hAnsi="Calibri" w:cs="Calibri"/>
        </w:rPr>
      </w:pPr>
      <w:r w:rsidRPr="00AE5B6C">
        <w:rPr>
          <w:rFonts w:ascii="Calibri" w:hAnsi="Calibri" w:cs="Calibri"/>
        </w:rPr>
        <w:t>A proven track record in the de</w:t>
      </w:r>
      <w:r>
        <w:rPr>
          <w:rFonts w:ascii="Calibri" w:hAnsi="Calibri" w:cs="Calibri"/>
        </w:rPr>
        <w:t xml:space="preserve">livery of </w:t>
      </w:r>
      <w:proofErr w:type="gramStart"/>
      <w:r>
        <w:rPr>
          <w:rFonts w:ascii="Calibri" w:hAnsi="Calibri" w:cs="Calibri"/>
        </w:rPr>
        <w:t>Person Centred</w:t>
      </w:r>
      <w:proofErr w:type="gramEnd"/>
      <w:r w:rsidRPr="00AE5B6C">
        <w:rPr>
          <w:rFonts w:ascii="Calibri" w:hAnsi="Calibri" w:cs="Calibri"/>
        </w:rPr>
        <w:t xml:space="preserve"> services and supports.</w:t>
      </w:r>
    </w:p>
    <w:p w14:paraId="1852DB01" w14:textId="77777777" w:rsidR="00E03AEA" w:rsidRPr="00B8787C" w:rsidRDefault="00E03AEA" w:rsidP="00393287">
      <w:pPr>
        <w:numPr>
          <w:ilvl w:val="0"/>
          <w:numId w:val="1"/>
        </w:numPr>
        <w:jc w:val="both"/>
        <w:rPr>
          <w:rFonts w:ascii="Calibri" w:hAnsi="Calibri" w:cs="Calibri"/>
        </w:rPr>
      </w:pPr>
      <w:r>
        <w:rPr>
          <w:rFonts w:ascii="Calibri" w:hAnsi="Calibri" w:cs="Calibri"/>
        </w:rPr>
        <w:t xml:space="preserve">Experience in </w:t>
      </w:r>
      <w:r w:rsidR="0011406E">
        <w:rPr>
          <w:rFonts w:ascii="Calibri" w:hAnsi="Calibri" w:cs="Calibri"/>
        </w:rPr>
        <w:t xml:space="preserve">providing </w:t>
      </w:r>
      <w:r w:rsidR="00426081">
        <w:rPr>
          <w:rFonts w:ascii="Calibri" w:hAnsi="Calibri" w:cs="Calibri"/>
        </w:rPr>
        <w:t xml:space="preserve">staff </w:t>
      </w:r>
      <w:r w:rsidR="00E17568">
        <w:rPr>
          <w:rFonts w:ascii="Calibri" w:hAnsi="Calibri" w:cs="Calibri"/>
        </w:rPr>
        <w:t xml:space="preserve">leadership and support. </w:t>
      </w:r>
    </w:p>
    <w:p w14:paraId="3DA87C9F" w14:textId="77777777" w:rsidR="00AD1241" w:rsidRDefault="00AD1241" w:rsidP="00393287">
      <w:pPr>
        <w:numPr>
          <w:ilvl w:val="0"/>
          <w:numId w:val="1"/>
        </w:numPr>
        <w:jc w:val="both"/>
        <w:rPr>
          <w:rFonts w:ascii="Calibri" w:hAnsi="Calibri" w:cs="Calibri"/>
        </w:rPr>
      </w:pPr>
      <w:r>
        <w:rPr>
          <w:rFonts w:ascii="Calibri" w:hAnsi="Calibri" w:cs="Calibri"/>
        </w:rPr>
        <w:t>Experience in working with young people with learning support needs.</w:t>
      </w:r>
    </w:p>
    <w:p w14:paraId="03C1AFA4" w14:textId="77777777" w:rsidR="00AD1241" w:rsidRPr="00B8787C" w:rsidRDefault="00AD1241" w:rsidP="00393287">
      <w:pPr>
        <w:numPr>
          <w:ilvl w:val="0"/>
          <w:numId w:val="1"/>
        </w:numPr>
        <w:jc w:val="both"/>
        <w:rPr>
          <w:rFonts w:ascii="Calibri" w:hAnsi="Calibri" w:cs="Calibri"/>
        </w:rPr>
      </w:pPr>
      <w:r>
        <w:rPr>
          <w:rFonts w:ascii="Calibri" w:hAnsi="Calibri" w:cs="Calibri"/>
        </w:rPr>
        <w:t xml:space="preserve">Abilities to advocate, challenge, negotiate. </w:t>
      </w:r>
    </w:p>
    <w:p w14:paraId="387BCBD1" w14:textId="77777777" w:rsidR="00AD1241" w:rsidRDefault="00AD1241" w:rsidP="00393287">
      <w:pPr>
        <w:numPr>
          <w:ilvl w:val="0"/>
          <w:numId w:val="1"/>
        </w:numPr>
        <w:jc w:val="both"/>
        <w:rPr>
          <w:rFonts w:ascii="Calibri" w:hAnsi="Calibri" w:cs="Calibri"/>
        </w:rPr>
      </w:pPr>
      <w:r>
        <w:rPr>
          <w:rFonts w:ascii="Calibri" w:hAnsi="Calibri" w:cs="Calibri"/>
        </w:rPr>
        <w:t xml:space="preserve">Excellent listening, </w:t>
      </w:r>
      <w:proofErr w:type="gramStart"/>
      <w:r>
        <w:rPr>
          <w:rFonts w:ascii="Calibri" w:hAnsi="Calibri" w:cs="Calibri"/>
        </w:rPr>
        <w:t>communication</w:t>
      </w:r>
      <w:proofErr w:type="gramEnd"/>
      <w:r>
        <w:rPr>
          <w:rFonts w:ascii="Calibri" w:hAnsi="Calibri" w:cs="Calibri"/>
        </w:rPr>
        <w:t xml:space="preserve"> and </w:t>
      </w:r>
      <w:r w:rsidRPr="00AE5B6C">
        <w:rPr>
          <w:rFonts w:ascii="Calibri" w:hAnsi="Calibri" w:cs="Calibri"/>
        </w:rPr>
        <w:t>interpersonal skills</w:t>
      </w:r>
      <w:r>
        <w:rPr>
          <w:rFonts w:ascii="Calibri" w:hAnsi="Calibri" w:cs="Calibri"/>
        </w:rPr>
        <w:t xml:space="preserve">. </w:t>
      </w:r>
    </w:p>
    <w:p w14:paraId="0046F555" w14:textId="77777777" w:rsidR="00AD1241" w:rsidRPr="00B8787C" w:rsidRDefault="00AD1241" w:rsidP="00393287">
      <w:pPr>
        <w:numPr>
          <w:ilvl w:val="0"/>
          <w:numId w:val="1"/>
        </w:numPr>
        <w:jc w:val="both"/>
        <w:rPr>
          <w:rFonts w:ascii="Calibri" w:hAnsi="Calibri" w:cs="Calibri"/>
        </w:rPr>
      </w:pPr>
      <w:r>
        <w:rPr>
          <w:rFonts w:ascii="Calibri" w:hAnsi="Calibri" w:cs="Calibri"/>
        </w:rPr>
        <w:t>Experience In working with individuals with Autism advantageous.</w:t>
      </w:r>
    </w:p>
    <w:p w14:paraId="21D9E75A" w14:textId="1E685728" w:rsidR="002B74B0" w:rsidRPr="00FE2CDA" w:rsidRDefault="00AD1241" w:rsidP="003C2DFC">
      <w:pPr>
        <w:numPr>
          <w:ilvl w:val="0"/>
          <w:numId w:val="1"/>
        </w:numPr>
        <w:jc w:val="both"/>
        <w:rPr>
          <w:rFonts w:ascii="Calibri" w:hAnsi="Calibri" w:cs="Calibri"/>
          <w:b/>
          <w:lang w:eastAsia="en-US"/>
        </w:rPr>
      </w:pPr>
      <w:r w:rsidRPr="00FE2CDA">
        <w:rPr>
          <w:rFonts w:ascii="Calibri" w:hAnsi="Calibri" w:cs="Calibri"/>
        </w:rPr>
        <w:t>A Full Driver’s License</w:t>
      </w:r>
      <w:r w:rsidR="00FE2CDA" w:rsidRPr="00FE2CDA">
        <w:rPr>
          <w:rFonts w:ascii="Calibri" w:hAnsi="Calibri" w:cs="Calibri"/>
        </w:rPr>
        <w:t xml:space="preserve"> desirable</w:t>
      </w:r>
      <w:r w:rsidRPr="00FE2CDA">
        <w:rPr>
          <w:rFonts w:ascii="Calibri" w:hAnsi="Calibri" w:cs="Calibri"/>
        </w:rPr>
        <w:t xml:space="preserve"> </w:t>
      </w:r>
    </w:p>
    <w:p w14:paraId="23E46583" w14:textId="77777777" w:rsidR="00FE2CDA" w:rsidRPr="00FE2CDA" w:rsidRDefault="00FE2CDA" w:rsidP="00FE2CDA">
      <w:pPr>
        <w:ind w:left="720"/>
        <w:jc w:val="both"/>
        <w:rPr>
          <w:rFonts w:ascii="Calibri" w:hAnsi="Calibri" w:cs="Calibri"/>
          <w:b/>
          <w:lang w:eastAsia="en-US"/>
        </w:rPr>
      </w:pPr>
    </w:p>
    <w:p w14:paraId="0A59CF16" w14:textId="0F583750" w:rsidR="00AD1241" w:rsidRDefault="00AD1241" w:rsidP="00E17568">
      <w:pPr>
        <w:jc w:val="both"/>
        <w:rPr>
          <w:rFonts w:ascii="Calibri" w:hAnsi="Calibri" w:cs="Calibri"/>
          <w:b/>
          <w:sz w:val="23"/>
          <w:szCs w:val="23"/>
          <w:lang w:val="en-US" w:eastAsia="en-US"/>
        </w:rPr>
      </w:pPr>
      <w:r w:rsidRPr="004319C9">
        <w:rPr>
          <w:rFonts w:ascii="Calibri" w:hAnsi="Calibri" w:cs="Calibri"/>
          <w:sz w:val="23"/>
          <w:szCs w:val="23"/>
        </w:rPr>
        <w:t>If you believe you have the necessary enthusiasm, competencies and experience to bring to this role</w:t>
      </w:r>
      <w:r>
        <w:rPr>
          <w:rFonts w:ascii="Calibri" w:hAnsi="Calibri" w:cs="Calibri"/>
          <w:sz w:val="23"/>
          <w:szCs w:val="23"/>
        </w:rPr>
        <w:t>,</w:t>
      </w:r>
      <w:r w:rsidRPr="004319C9">
        <w:rPr>
          <w:rFonts w:ascii="Calibri" w:hAnsi="Calibri" w:cs="Calibri"/>
          <w:sz w:val="23"/>
          <w:szCs w:val="23"/>
        </w:rPr>
        <w:t xml:space="preserve"> please for</w:t>
      </w:r>
      <w:r>
        <w:rPr>
          <w:rFonts w:ascii="Calibri" w:hAnsi="Calibri" w:cs="Calibri"/>
          <w:sz w:val="23"/>
          <w:szCs w:val="23"/>
        </w:rPr>
        <w:t xml:space="preserve">ward your letter of application </w:t>
      </w:r>
      <w:r w:rsidRPr="004319C9">
        <w:rPr>
          <w:rFonts w:ascii="Calibri" w:hAnsi="Calibri" w:cs="Calibri"/>
          <w:sz w:val="23"/>
          <w:szCs w:val="23"/>
        </w:rPr>
        <w:t xml:space="preserve">along with your Curriculum Vitae by email only to   </w:t>
      </w:r>
      <w:hyperlink r:id="rId7" w:history="1">
        <w:r w:rsidRPr="00A2054C">
          <w:rPr>
            <w:rStyle w:val="Hyperlink"/>
            <w:rFonts w:ascii="Calibri" w:hAnsi="Calibri" w:cs="Calibri"/>
            <w:color w:val="auto"/>
            <w:sz w:val="23"/>
            <w:szCs w:val="23"/>
          </w:rPr>
          <w:t>dserecruitment@sjog.ie</w:t>
        </w:r>
      </w:hyperlink>
      <w:r w:rsidRPr="00A2054C">
        <w:rPr>
          <w:rFonts w:ascii="Calibri" w:hAnsi="Calibri" w:cs="Calibri"/>
          <w:sz w:val="23"/>
          <w:szCs w:val="23"/>
        </w:rPr>
        <w:t xml:space="preserve"> </w:t>
      </w:r>
      <w:r w:rsidRPr="00A2054C">
        <w:rPr>
          <w:rFonts w:ascii="Calibri" w:hAnsi="Calibri" w:cs="Calibri"/>
          <w:b/>
          <w:sz w:val="23"/>
          <w:szCs w:val="23"/>
          <w:lang w:val="en-US" w:eastAsia="en-US"/>
        </w:rPr>
        <w:t xml:space="preserve">quoting REF: </w:t>
      </w:r>
      <w:r w:rsidR="00282FF0">
        <w:rPr>
          <w:rFonts w:ascii="Calibri" w:hAnsi="Calibri" w:cs="Calibri"/>
          <w:b/>
          <w:sz w:val="23"/>
          <w:szCs w:val="23"/>
          <w:lang w:val="en-US" w:eastAsia="en-US"/>
        </w:rPr>
        <w:t>SINSSEPT22</w:t>
      </w:r>
    </w:p>
    <w:p w14:paraId="5AACA62A" w14:textId="77777777" w:rsidR="00FE2CDA" w:rsidRDefault="00FE2CDA" w:rsidP="00E17568">
      <w:pPr>
        <w:jc w:val="both"/>
        <w:rPr>
          <w:rFonts w:ascii="Calibri" w:hAnsi="Calibri" w:cs="Calibri"/>
          <w:b/>
          <w:color w:val="FF0000"/>
          <w:sz w:val="23"/>
          <w:szCs w:val="23"/>
          <w:lang w:val="en-US" w:eastAsia="en-US"/>
        </w:rPr>
      </w:pPr>
    </w:p>
    <w:p w14:paraId="326A3697" w14:textId="579F764B" w:rsidR="00AD1241" w:rsidRDefault="00AD1241" w:rsidP="00E17568">
      <w:pPr>
        <w:jc w:val="both"/>
        <w:rPr>
          <w:rFonts w:ascii="Calibri" w:hAnsi="Calibri" w:cs="Calibri"/>
          <w:b/>
          <w:sz w:val="23"/>
          <w:szCs w:val="23"/>
          <w:lang w:eastAsia="en-US"/>
        </w:rPr>
      </w:pPr>
      <w:r w:rsidRPr="00414EA9">
        <w:rPr>
          <w:rFonts w:ascii="Calibri" w:hAnsi="Calibri" w:cs="Calibri"/>
          <w:b/>
          <w:sz w:val="23"/>
          <w:szCs w:val="23"/>
          <w:lang w:eastAsia="en-US"/>
        </w:rPr>
        <w:t xml:space="preserve">Informal enquiries to </w:t>
      </w:r>
      <w:r w:rsidR="00FE2CDA">
        <w:rPr>
          <w:rFonts w:ascii="Calibri" w:hAnsi="Calibri" w:cs="Calibri"/>
          <w:b/>
          <w:sz w:val="23"/>
          <w:szCs w:val="23"/>
          <w:lang w:eastAsia="en-US"/>
        </w:rPr>
        <w:t xml:space="preserve">Ann Marie Ryan </w:t>
      </w:r>
      <w:r>
        <w:rPr>
          <w:rFonts w:ascii="Calibri" w:hAnsi="Calibri" w:cs="Calibri"/>
          <w:b/>
          <w:sz w:val="23"/>
          <w:szCs w:val="23"/>
          <w:lang w:eastAsia="en-US"/>
        </w:rPr>
        <w:t>–</w:t>
      </w:r>
      <w:r w:rsidR="00A2054C">
        <w:rPr>
          <w:rFonts w:ascii="Calibri" w:hAnsi="Calibri" w:cs="Calibri"/>
          <w:b/>
          <w:sz w:val="23"/>
          <w:szCs w:val="23"/>
          <w:lang w:eastAsia="en-US"/>
        </w:rPr>
        <w:t xml:space="preserve"> </w:t>
      </w:r>
      <w:r w:rsidR="00FE2CDA">
        <w:rPr>
          <w:rFonts w:ascii="Calibri" w:hAnsi="Calibri" w:cs="Calibri"/>
          <w:b/>
          <w:sz w:val="23"/>
          <w:szCs w:val="23"/>
          <w:lang w:eastAsia="en-US"/>
        </w:rPr>
        <w:t>Head of Vocational Development:</w:t>
      </w:r>
      <w:r>
        <w:rPr>
          <w:rFonts w:ascii="Calibri" w:hAnsi="Calibri" w:cs="Calibri"/>
          <w:b/>
          <w:sz w:val="23"/>
          <w:szCs w:val="23"/>
          <w:lang w:eastAsia="en-US"/>
        </w:rPr>
        <w:t xml:space="preserve">   Tel: 086</w:t>
      </w:r>
      <w:r w:rsidR="00A2054C">
        <w:rPr>
          <w:rFonts w:ascii="Calibri" w:hAnsi="Calibri" w:cs="Calibri"/>
          <w:b/>
          <w:sz w:val="23"/>
          <w:szCs w:val="23"/>
          <w:lang w:eastAsia="en-US"/>
        </w:rPr>
        <w:t>-</w:t>
      </w:r>
      <w:r w:rsidR="00FE2CDA">
        <w:rPr>
          <w:rFonts w:ascii="Calibri" w:hAnsi="Calibri" w:cs="Calibri"/>
          <w:b/>
          <w:sz w:val="23"/>
          <w:szCs w:val="23"/>
          <w:lang w:eastAsia="en-US"/>
        </w:rPr>
        <w:t>6079962</w:t>
      </w:r>
    </w:p>
    <w:p w14:paraId="2FBD1027" w14:textId="77777777" w:rsidR="002B74B0" w:rsidRDefault="002B74B0" w:rsidP="00E17568">
      <w:pPr>
        <w:jc w:val="both"/>
        <w:rPr>
          <w:rFonts w:ascii="Calibri" w:hAnsi="Calibri" w:cs="Calibri"/>
          <w:b/>
          <w:sz w:val="23"/>
          <w:szCs w:val="23"/>
          <w:lang w:val="en-US" w:eastAsia="en-US"/>
        </w:rPr>
      </w:pPr>
    </w:p>
    <w:p w14:paraId="03218515" w14:textId="65B34822" w:rsidR="007D272F" w:rsidRPr="00A2054C" w:rsidRDefault="00AD1241" w:rsidP="00E17568">
      <w:pPr>
        <w:jc w:val="both"/>
        <w:rPr>
          <w:rFonts w:ascii="Calibri" w:hAnsi="Calibri" w:cs="Calibri"/>
          <w:b/>
          <w:sz w:val="23"/>
          <w:szCs w:val="23"/>
          <w:lang w:val="en-US" w:eastAsia="en-US"/>
        </w:rPr>
      </w:pPr>
      <w:r w:rsidRPr="00A2054C">
        <w:rPr>
          <w:rFonts w:ascii="Calibri" w:hAnsi="Calibri" w:cs="Calibri"/>
          <w:b/>
          <w:sz w:val="23"/>
          <w:szCs w:val="23"/>
          <w:lang w:val="en-US" w:eastAsia="en-US"/>
        </w:rPr>
        <w:t xml:space="preserve">Closing Date: </w:t>
      </w:r>
      <w:r w:rsidR="00FE2CDA">
        <w:rPr>
          <w:rFonts w:ascii="Calibri" w:hAnsi="Calibri" w:cs="Calibri"/>
          <w:b/>
          <w:sz w:val="23"/>
          <w:szCs w:val="23"/>
          <w:lang w:val="en-US" w:eastAsia="en-US"/>
        </w:rPr>
        <w:t xml:space="preserve"> October 7</w:t>
      </w:r>
      <w:r w:rsidR="00FE2CDA" w:rsidRPr="00FE2CDA">
        <w:rPr>
          <w:rFonts w:ascii="Calibri" w:hAnsi="Calibri" w:cs="Calibri"/>
          <w:b/>
          <w:sz w:val="23"/>
          <w:szCs w:val="23"/>
          <w:vertAlign w:val="superscript"/>
          <w:lang w:val="en-US" w:eastAsia="en-US"/>
        </w:rPr>
        <w:t>th</w:t>
      </w:r>
      <w:proofErr w:type="gramStart"/>
      <w:r w:rsidR="00FE2CDA">
        <w:rPr>
          <w:rFonts w:ascii="Calibri" w:hAnsi="Calibri" w:cs="Calibri"/>
          <w:b/>
          <w:sz w:val="23"/>
          <w:szCs w:val="23"/>
          <w:lang w:val="en-US" w:eastAsia="en-US"/>
        </w:rPr>
        <w:t xml:space="preserve"> 2022</w:t>
      </w:r>
      <w:proofErr w:type="gramEnd"/>
      <w:r w:rsidR="00A2054C" w:rsidRPr="00A2054C">
        <w:rPr>
          <w:rFonts w:ascii="Calibri" w:hAnsi="Calibri" w:cs="Calibri"/>
          <w:b/>
          <w:sz w:val="23"/>
          <w:szCs w:val="23"/>
          <w:lang w:val="en-US" w:eastAsia="en-US"/>
        </w:rPr>
        <w:t xml:space="preserve"> </w:t>
      </w:r>
    </w:p>
    <w:p w14:paraId="37FB3319" w14:textId="77777777" w:rsidR="00AD1241" w:rsidRPr="00B4576D" w:rsidRDefault="00AD1241" w:rsidP="00E17568">
      <w:pPr>
        <w:jc w:val="both"/>
        <w:rPr>
          <w:rFonts w:ascii="Calibri" w:hAnsi="Calibri" w:cs="Calibri"/>
          <w:i/>
          <w:sz w:val="23"/>
          <w:szCs w:val="23"/>
          <w:lang w:val="en-US" w:eastAsia="en-US"/>
        </w:rPr>
      </w:pPr>
      <w:r w:rsidRPr="00B4576D">
        <w:rPr>
          <w:rFonts w:ascii="Calibri" w:hAnsi="Calibri" w:cs="Calibri"/>
          <w:i/>
          <w:sz w:val="23"/>
          <w:szCs w:val="23"/>
          <w:lang w:val="en-US" w:eastAsia="en-US"/>
        </w:rPr>
        <w:t>Shortlisting will apply and depending on level of interest, additional criteria may be applied.</w:t>
      </w:r>
    </w:p>
    <w:p w14:paraId="3AE40FF7" w14:textId="77777777" w:rsidR="00A2054C" w:rsidRDefault="00A2054C" w:rsidP="00A2054C">
      <w:pPr>
        <w:jc w:val="both"/>
        <w:rPr>
          <w:rFonts w:ascii="Calibri" w:hAnsi="Calibri" w:cs="Calibri"/>
          <w:b/>
          <w:i/>
          <w:sz w:val="23"/>
          <w:szCs w:val="23"/>
        </w:rPr>
      </w:pPr>
    </w:p>
    <w:p w14:paraId="5A4544F4" w14:textId="77777777" w:rsidR="00AD1241" w:rsidRPr="00C07FA7" w:rsidRDefault="00AD1241" w:rsidP="00A2054C">
      <w:pPr>
        <w:jc w:val="both"/>
        <w:rPr>
          <w:rFonts w:ascii="Calibri" w:hAnsi="Calibri" w:cs="Calibri"/>
          <w:b/>
          <w:i/>
          <w:sz w:val="22"/>
          <w:szCs w:val="22"/>
        </w:rPr>
      </w:pPr>
      <w:r w:rsidRPr="00C07FA7">
        <w:rPr>
          <w:rFonts w:ascii="Calibri" w:hAnsi="Calibri" w:cs="Calibri"/>
          <w:b/>
          <w:i/>
          <w:sz w:val="23"/>
          <w:szCs w:val="23"/>
        </w:rPr>
        <w:t>Saint John of God Community Services Limited is an equal opportunities employer.</w:t>
      </w:r>
      <w:r w:rsidRPr="00C07FA7">
        <w:rPr>
          <w:rFonts w:ascii="Calibri" w:hAnsi="Calibri" w:cs="Calibri"/>
          <w:b/>
          <w:i/>
          <w:sz w:val="23"/>
          <w:szCs w:val="23"/>
        </w:rPr>
        <w:br/>
      </w:r>
      <w:r w:rsidRPr="00C07FA7">
        <w:rPr>
          <w:rFonts w:ascii="Calibri" w:hAnsi="Calibri" w:cs="Calibri"/>
          <w:b/>
          <w:i/>
          <w:sz w:val="22"/>
          <w:szCs w:val="22"/>
        </w:rPr>
        <w:t>We operate HSE (Health Service Executive) funded services across Intellectual Disability, Adult Mental Health and Child and Adolescent Psychiatry.</w:t>
      </w:r>
    </w:p>
    <w:sectPr w:rsidR="00AD1241" w:rsidRPr="00C07FA7" w:rsidSect="006B13FA">
      <w:pgSz w:w="11906" w:h="16838"/>
      <w:pgMar w:top="1440" w:right="851" w:bottom="993"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AB0"/>
    <w:multiLevelType w:val="hybridMultilevel"/>
    <w:tmpl w:val="5BB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E1D42"/>
    <w:multiLevelType w:val="hybridMultilevel"/>
    <w:tmpl w:val="60B8045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FDE2450"/>
    <w:multiLevelType w:val="hybridMultilevel"/>
    <w:tmpl w:val="9BB84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42270017">
    <w:abstractNumId w:val="2"/>
  </w:num>
  <w:num w:numId="2" w16cid:durableId="1745839371">
    <w:abstractNumId w:val="0"/>
  </w:num>
  <w:num w:numId="3" w16cid:durableId="10170750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1"/>
    <w:rsid w:val="000C5D26"/>
    <w:rsid w:val="0011406E"/>
    <w:rsid w:val="00142943"/>
    <w:rsid w:val="00196239"/>
    <w:rsid w:val="00282FF0"/>
    <w:rsid w:val="002B74B0"/>
    <w:rsid w:val="00393287"/>
    <w:rsid w:val="00426081"/>
    <w:rsid w:val="006C5BBD"/>
    <w:rsid w:val="007D272F"/>
    <w:rsid w:val="008E67A2"/>
    <w:rsid w:val="00A2054C"/>
    <w:rsid w:val="00A80971"/>
    <w:rsid w:val="00AD1241"/>
    <w:rsid w:val="00AF0C9E"/>
    <w:rsid w:val="00BE4E36"/>
    <w:rsid w:val="00E03AEA"/>
    <w:rsid w:val="00E17568"/>
    <w:rsid w:val="00FE2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5ED4"/>
  <w15:docId w15:val="{0084363A-4B76-42CA-A33E-9DED362A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1241"/>
    <w:rPr>
      <w:color w:val="0000FF"/>
      <w:u w:val="single"/>
    </w:rPr>
  </w:style>
  <w:style w:type="paragraph" w:styleId="BalloonText">
    <w:name w:val="Balloon Text"/>
    <w:basedOn w:val="Normal"/>
    <w:link w:val="BalloonTextChar"/>
    <w:uiPriority w:val="99"/>
    <w:semiHidden/>
    <w:unhideWhenUsed/>
    <w:rsid w:val="00AD1241"/>
    <w:rPr>
      <w:rFonts w:ascii="Tahoma" w:hAnsi="Tahoma" w:cs="Tahoma"/>
      <w:sz w:val="16"/>
      <w:szCs w:val="16"/>
    </w:rPr>
  </w:style>
  <w:style w:type="character" w:customStyle="1" w:styleId="BalloonTextChar">
    <w:name w:val="Balloon Text Char"/>
    <w:basedOn w:val="DefaultParagraphFont"/>
    <w:link w:val="BalloonText"/>
    <w:uiPriority w:val="99"/>
    <w:semiHidden/>
    <w:rsid w:val="00AD1241"/>
    <w:rPr>
      <w:rFonts w:ascii="Tahoma" w:eastAsia="Times New Roman" w:hAnsi="Tahoma" w:cs="Tahoma"/>
      <w:sz w:val="16"/>
      <w:szCs w:val="16"/>
      <w:lang w:val="en-GB" w:eastAsia="en-GB"/>
    </w:rPr>
  </w:style>
  <w:style w:type="paragraph" w:styleId="ListParagraph">
    <w:name w:val="List Paragraph"/>
    <w:basedOn w:val="Normal"/>
    <w:uiPriority w:val="34"/>
    <w:qFormat/>
    <w:rsid w:val="000C5D26"/>
    <w:pPr>
      <w:spacing w:after="200" w:line="276" w:lineRule="auto"/>
      <w:ind w:left="720"/>
      <w:contextualSpacing/>
    </w:pPr>
    <w:rPr>
      <w:rFonts w:ascii="Calibri" w:eastAsiaTheme="minorHAns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erecruitment@sjo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of God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Keane</dc:creator>
  <cp:lastModifiedBy>Vanessa Worrell McGeehan</cp:lastModifiedBy>
  <cp:revision>2</cp:revision>
  <dcterms:created xsi:type="dcterms:W3CDTF">2022-09-26T09:07:00Z</dcterms:created>
  <dcterms:modified xsi:type="dcterms:W3CDTF">2022-09-26T09:07:00Z</dcterms:modified>
</cp:coreProperties>
</file>